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/>
      </w:pPr>
      <w:r>
        <w:rPr>
          <w:b/>
          <w:color w:val="1A5276"/>
          <w:sz w:val="36"/>
        </w:rPr>
        <w:t xml:space="preserve">Munkavállalói </w:t>
      </w:r>
      <w:r>
        <w:rPr>
          <w:b/>
          <w:color w:val="1A5276"/>
          <w:sz w:val="36"/>
        </w:rPr>
        <w:t>e</w:t>
      </w:r>
      <w:r>
        <w:rPr>
          <w:b/>
          <w:color w:val="1A5276"/>
          <w:sz w:val="36"/>
        </w:rPr>
        <w:t xml:space="preserve">légedettségi </w:t>
      </w:r>
      <w:r>
        <w:rPr>
          <w:b/>
          <w:color w:val="1A5276"/>
          <w:sz w:val="36"/>
        </w:rPr>
        <w:t>f</w:t>
      </w:r>
      <w:r>
        <w:rPr>
          <w:b/>
          <w:color w:val="1A5276"/>
          <w:sz w:val="36"/>
        </w:rPr>
        <w:t>elmérés 2026.</w:t>
      </w:r>
    </w:p>
    <w:p>
      <w:pPr>
        <w:pStyle w:val="Normal"/>
        <w:spacing w:before="240" w:after="240"/>
        <w:rPr/>
      </w:pPr>
      <w:r>
        <w:rPr>
          <w:i/>
        </w:rPr>
        <w:t>Kedves Kolléga!</w:t>
        <w:br/>
        <w:br/>
        <w:t>A kérdőív célja, hogy felmérjük a munkahelyi légkört, a munkafeltételeket és a fejlődési lehetőségeket. A kitöltés teljesen anonim, a válaszokat kizárólag összesítve értékeljük.</w:t>
        <w:br/>
        <w:br/>
        <w:t>Kérjük, jelöld a számodra leginkább megfelelő értéket 1-től 5-ig!</w:t>
      </w:r>
    </w:p>
    <w:p>
      <w:pPr>
        <w:pStyle w:val="Normal"/>
        <w:spacing w:before="0" w:after="360"/>
        <w:rPr/>
      </w:pPr>
      <w:r>
        <w:rPr>
          <w:b/>
          <w:color w:val="34495E"/>
          <w:sz w:val="19"/>
        </w:rPr>
        <w:t>Értékelési skála:  1: Egyáltalán nem értek egyet  |  2: Inkább nem értek egyet  |  3: Semleges  |  4: Inkább egyetértek  |  5: Teljesen egyetértek</w:t>
      </w:r>
    </w:p>
    <w:p>
      <w:pPr>
        <w:pStyle w:val="Normal"/>
        <w:keepNext/>
        <w:spacing w:before="280" w:after="120"/>
        <w:rPr/>
      </w:pPr>
      <w:r>
        <w:rPr>
          <w:b/>
          <w:color w:val="1A5276"/>
          <w:sz w:val="24"/>
        </w:rPr>
        <w:t>1. Munkakör és munkakörnyezet</w:t>
      </w:r>
    </w:p>
    <w:tbl>
      <w:tblPr>
        <w:tblW w:w="936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560"/>
        <w:gridCol w:w="1561"/>
        <w:gridCol w:w="1560"/>
        <w:gridCol w:w="1561"/>
        <w:gridCol w:w="1558"/>
      </w:tblGrid>
      <w:tr>
        <w:trPr>
          <w:tblHeader w:val="true"/>
        </w:trPr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34495E"/>
                <w:sz w:val="19"/>
              </w:rPr>
              <w:t>Kérdések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1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2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3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4</w:t>
            </w:r>
          </w:p>
        </w:tc>
        <w:tc>
          <w:tcPr>
            <w:tcW w:w="1558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5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Egyértelműek számomra a feladataim és a felelősségi köreim.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Rendelkezem a munkám elvégzéséhez szükséges eszközökkel és információkkal.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munkatornyezetem biztonságos, tiszta és kényelmes.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munkaterhelésem reális, ritkán kell túlóráznom.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keepNext/>
        <w:spacing w:before="280" w:after="120"/>
        <w:rPr/>
      </w:pPr>
      <w:r>
        <w:rPr>
          <w:b/>
          <w:color w:val="1A5276"/>
          <w:sz w:val="24"/>
        </w:rPr>
        <w:t>2. Vezetés és kommunikáció</w:t>
      </w:r>
    </w:p>
    <w:tbl>
      <w:tblPr>
        <w:tblW w:w="936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560"/>
        <w:gridCol w:w="1561"/>
        <w:gridCol w:w="1560"/>
        <w:gridCol w:w="1561"/>
        <w:gridCol w:w="1558"/>
      </w:tblGrid>
      <w:tr>
        <w:trPr>
          <w:tblHeader w:val="true"/>
        </w:trPr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34495E"/>
                <w:sz w:val="19"/>
              </w:rPr>
              <w:t>Kérdések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1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2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3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4</w:t>
            </w:r>
          </w:p>
        </w:tc>
        <w:tc>
          <w:tcPr>
            <w:tcW w:w="1558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5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közvetlen felettesem rendszeresen ad hasznos visszajelzést a munkámról.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Úgy érzem, a felettesem megbízik bennem és támogatja az önálló döntéseimet.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vállalati döntésekről és változásokról időben és transzparensen értesülök.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Véleményemet, javaslataimat meghallgatják és figyelembe veszik.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keepNext/>
        <w:spacing w:before="280" w:after="120"/>
        <w:rPr/>
      </w:pPr>
      <w:r>
        <w:rPr>
          <w:b/>
          <w:color w:val="1A5276"/>
          <w:sz w:val="24"/>
        </w:rPr>
        <w:t>3. Csapatmunka és szervezeti kultúra</w:t>
      </w:r>
    </w:p>
    <w:tbl>
      <w:tblPr>
        <w:tblW w:w="936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560"/>
        <w:gridCol w:w="1561"/>
        <w:gridCol w:w="1560"/>
        <w:gridCol w:w="1561"/>
        <w:gridCol w:w="1558"/>
      </w:tblGrid>
      <w:tr>
        <w:trPr>
          <w:tblHeader w:val="true"/>
        </w:trPr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34495E"/>
                <w:sz w:val="19"/>
              </w:rPr>
              <w:t>Kérdések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1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2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3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4</w:t>
            </w:r>
          </w:p>
        </w:tc>
        <w:tc>
          <w:tcPr>
            <w:tcW w:w="1558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5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csapatomon belül jó az együttműködés és a hangulat.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kollégáimmal nyitottan és tisztelettel kommunikálunk egymással.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vállalatnál felmerülő konfliktusokat konstruktív módon kezeljük.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Büszke vagyok arra, hogy ennél a cégnél dolgozom.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keepNext/>
        <w:spacing w:before="280" w:after="120"/>
        <w:rPr/>
      </w:pPr>
      <w:r>
        <w:rPr>
          <w:b/>
          <w:color w:val="1A5276"/>
          <w:sz w:val="24"/>
        </w:rPr>
        <w:t>4. Karrier, fejlődés és kompenzáció</w:t>
      </w:r>
    </w:p>
    <w:tbl>
      <w:tblPr>
        <w:tblW w:w="936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560"/>
        <w:gridCol w:w="1561"/>
        <w:gridCol w:w="1560"/>
        <w:gridCol w:w="1561"/>
        <w:gridCol w:w="1558"/>
      </w:tblGrid>
      <w:tr>
        <w:trPr>
          <w:tblHeader w:val="true"/>
        </w:trPr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34495E"/>
                <w:sz w:val="19"/>
              </w:rPr>
              <w:t>Kérdések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1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2</w:t>
            </w:r>
          </w:p>
        </w:tc>
        <w:tc>
          <w:tcPr>
            <w:tcW w:w="1560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3</w:t>
            </w:r>
          </w:p>
        </w:tc>
        <w:tc>
          <w:tcPr>
            <w:tcW w:w="1561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4</w:t>
            </w:r>
          </w:p>
        </w:tc>
        <w:tc>
          <w:tcPr>
            <w:tcW w:w="1558" w:type="dxa"/>
            <w:tcBorders/>
            <w:shd w:fill="EAECEE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color w:val="34495E"/>
                <w:sz w:val="19"/>
              </w:rPr>
              <w:t>5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Látok magam előtt szakmai fejlődési vagy előrelépési lehetőséget a cégnél.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vállalat biztosítja a szükséges képzéseket a fejlődésemhez.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Elégedett vagyok a fizetésemmel és a béren kívüli juttatásokkal.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  <w:tr>
        <w:trPr/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left"/>
              <w:rPr/>
            </w:pPr>
            <w:r>
              <w:rPr/>
              <w:t>A munkám és a magánéletem egyensúlya megfelelő (work-life balance).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color w:val="95A5A6"/>
                <w:sz w:val="18"/>
              </w:rPr>
              <w:t xml:space="preserve">  </w:t>
            </w:r>
            <w:r>
              <w:rPr>
                <w:color w:val="95A5A6"/>
                <w:sz w:val="18"/>
              </w:rPr>
              <w:t>[   ]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280" w:after="120"/>
        <w:rPr/>
      </w:pPr>
      <w:r>
        <w:rPr>
          <w:b/>
          <w:color w:val="1A5276"/>
          <w:sz w:val="24"/>
        </w:rPr>
        <w:t>5. Nyitott kérdések (Szöveges értékelés)</w:t>
      </w:r>
    </w:p>
    <w:p>
      <w:pPr>
        <w:pStyle w:val="Normal"/>
        <w:spacing w:before="160" w:after="80"/>
        <w:rPr/>
      </w:pPr>
      <w:r>
        <w:rPr>
          <w:b/>
        </w:rPr>
        <w:t>Mi az, amit a legjobban szeretsz a jelenlegi munkádban / a vállalatnál?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160" w:after="80"/>
        <w:rPr/>
      </w:pPr>
      <w:r>
        <w:rPr>
          <w:b/>
        </w:rPr>
        <w:t>Mi az a 2-3 dolog, amin a leginkább változtatnál a hatékonyabb vagy örömtelibb munkavégzés érdekében?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160" w:after="80"/>
        <w:rPr/>
      </w:pPr>
      <w:r>
        <w:rPr>
          <w:b/>
        </w:rPr>
        <w:t>Bármilyen egyéb észrevétel, javaslat, amit megosztanál a vezetőséggel: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color w:val="BDC3C7"/>
        </w:rPr>
        <w:t>_________________________________________________________________________________</w:t>
      </w:r>
    </w:p>
    <w:p>
      <w:pPr>
        <w:pStyle w:val="Normal"/>
        <w:spacing w:before="480" w:after="200"/>
        <w:jc w:val="center"/>
        <w:rPr/>
      </w:pPr>
      <w:r>
        <w:rPr>
          <w:i/>
          <w:color w:val="34495E"/>
        </w:rPr>
        <w:t>Köszönjük, hogy szántál időt a kitöltésre! A véleményed számít.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rial" w:hAnsi="Arial" w:eastAsia="ＭＳ 明朝" w:cs=""/>
      <w:color w:val="2C3E50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1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LibreOffice/5.4.1.2$Windows_x86 LibreOffice_project/ea7cb86e6eeb2bf3a5af73a8f7777ac570321527</Application>
  <Pages>4</Pages>
  <Words>452</Words>
  <Characters>2639</Characters>
  <CharactersWithSpaces>3281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2026-06-30T18:15:52Z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